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7797"/>
        <w:gridCol w:w="2125"/>
      </w:tblGrid>
      <w:tr w:rsidR="0084459D" w:rsidRPr="00494814" w14:paraId="20EC0298" w14:textId="77777777" w:rsidTr="007F51FD">
        <w:tc>
          <w:tcPr>
            <w:tcW w:w="7797" w:type="dxa"/>
            <w:shd w:val="clear" w:color="auto" w:fill="auto"/>
          </w:tcPr>
          <w:p w14:paraId="18A298C9" w14:textId="5D3390CA" w:rsidR="0084459D" w:rsidRPr="000E323B" w:rsidRDefault="0084459D" w:rsidP="001C201B">
            <w:pPr>
              <w:pStyle w:val="StandardWeb"/>
              <w:rPr>
                <w:rStyle w:val="Fett"/>
                <w:rFonts w:ascii="IBM Plex Sans" w:eastAsiaTheme="majorEastAsia" w:hAnsi="IBM Plex Sans" w:cs="Arial"/>
                <w:lang w:val="en-GB"/>
              </w:rPr>
            </w:pPr>
          </w:p>
        </w:tc>
        <w:tc>
          <w:tcPr>
            <w:tcW w:w="2125" w:type="dxa"/>
            <w:shd w:val="clear" w:color="auto" w:fill="auto"/>
          </w:tcPr>
          <w:p w14:paraId="30CC191C" w14:textId="249A5146" w:rsidR="0084459D" w:rsidRPr="0084459D" w:rsidRDefault="0084459D" w:rsidP="001C201B">
            <w:pPr>
              <w:pStyle w:val="StandardWeb"/>
              <w:rPr>
                <w:rStyle w:val="Fett"/>
                <w:rFonts w:ascii="IBM Plex Sans" w:eastAsiaTheme="majorEastAsia" w:hAnsi="IBM Plex Sans" w:cs="Arial"/>
                <w:sz w:val="22"/>
                <w:szCs w:val="22"/>
                <w:lang w:val="en-GB"/>
              </w:rPr>
            </w:pPr>
          </w:p>
        </w:tc>
      </w:tr>
      <w:tr w:rsidR="0084459D" w:rsidRPr="00854BF0" w14:paraId="37D0FDAE" w14:textId="77777777" w:rsidTr="00AA6A7A">
        <w:tc>
          <w:tcPr>
            <w:tcW w:w="9922" w:type="dxa"/>
            <w:gridSpan w:val="2"/>
            <w:shd w:val="clear" w:color="auto" w:fill="auto"/>
          </w:tcPr>
          <w:p w14:paraId="0F3E56F6" w14:textId="77777777" w:rsidR="00494814" w:rsidRPr="0062635A" w:rsidRDefault="00494814" w:rsidP="00494814">
            <w:pPr>
              <w:jc w:val="center"/>
              <w:rPr>
                <w:rStyle w:val="Fett"/>
                <w:rFonts w:ascii="IBM Plex Sans Light" w:hAnsi="IBM Plex Sans Light" w:cs="Arial"/>
                <w:color w:val="025F2C" w:themeColor="accent6"/>
                <w:sz w:val="27"/>
                <w:szCs w:val="27"/>
              </w:rPr>
            </w:pPr>
            <w:r w:rsidRPr="0062635A">
              <w:rPr>
                <w:rStyle w:val="Fett"/>
                <w:rFonts w:ascii="IBM Plex Sans Light" w:hAnsi="IBM Plex Sans Light" w:cs="Arial"/>
                <w:color w:val="025F2C" w:themeColor="accent6"/>
                <w:sz w:val="27"/>
                <w:szCs w:val="27"/>
              </w:rPr>
              <w:t>ANMELDUNG</w:t>
            </w:r>
          </w:p>
          <w:p w14:paraId="4EFBF6B2" w14:textId="77777777" w:rsidR="004F4AE6" w:rsidRPr="0062635A" w:rsidRDefault="004F4AE6" w:rsidP="00494814">
            <w:pPr>
              <w:jc w:val="center"/>
              <w:rPr>
                <w:rStyle w:val="Fett"/>
                <w:rFonts w:ascii="IBM Plex Sans Light" w:hAnsi="IBM Plex Sans Light" w:cs="Arial"/>
                <w:color w:val="025F2C" w:themeColor="accent6"/>
                <w:sz w:val="27"/>
                <w:szCs w:val="27"/>
              </w:rPr>
            </w:pPr>
          </w:p>
          <w:p w14:paraId="659ACF84" w14:textId="1983C2C4" w:rsidR="00494814" w:rsidRPr="0062635A" w:rsidRDefault="00494814" w:rsidP="00494814">
            <w:pPr>
              <w:jc w:val="center"/>
              <w:rPr>
                <w:rStyle w:val="Fett"/>
                <w:rFonts w:ascii="IBM Plex Sans Light" w:hAnsi="IBM Plex Sans Light" w:cs="Arial"/>
                <w:color w:val="025F2C" w:themeColor="accent6"/>
              </w:rPr>
            </w:pPr>
            <w:r w:rsidRPr="0062635A">
              <w:rPr>
                <w:rStyle w:val="Fett"/>
                <w:rFonts w:ascii="IBM Plex Sans Light" w:hAnsi="IBM Plex Sans Light" w:cs="Arial"/>
                <w:color w:val="025F2C" w:themeColor="accent6"/>
              </w:rPr>
              <w:t>zur Netzwerktagung vom 2</w:t>
            </w:r>
            <w:r w:rsidR="0001107E">
              <w:rPr>
                <w:rStyle w:val="Fett"/>
                <w:rFonts w:ascii="IBM Plex Sans Light" w:hAnsi="IBM Plex Sans Light" w:cs="Arial"/>
                <w:color w:val="025F2C" w:themeColor="accent6"/>
              </w:rPr>
              <w:t>5</w:t>
            </w:r>
            <w:r w:rsidRPr="0062635A">
              <w:rPr>
                <w:rStyle w:val="Fett"/>
                <w:rFonts w:ascii="IBM Plex Sans Light" w:hAnsi="IBM Plex Sans Light" w:cs="Arial"/>
                <w:color w:val="025F2C" w:themeColor="accent6"/>
              </w:rPr>
              <w:t>. – 2</w:t>
            </w:r>
            <w:r w:rsidR="0001107E">
              <w:rPr>
                <w:rStyle w:val="Fett"/>
                <w:rFonts w:ascii="IBM Plex Sans Light" w:hAnsi="IBM Plex Sans Light" w:cs="Arial"/>
                <w:color w:val="025F2C" w:themeColor="accent6"/>
              </w:rPr>
              <w:t>7</w:t>
            </w:r>
            <w:r w:rsidRPr="0062635A">
              <w:rPr>
                <w:rStyle w:val="Fett"/>
                <w:rFonts w:ascii="IBM Plex Sans Light" w:hAnsi="IBM Plex Sans Light" w:cs="Arial"/>
                <w:color w:val="025F2C" w:themeColor="accent6"/>
              </w:rPr>
              <w:t xml:space="preserve">. </w:t>
            </w:r>
            <w:r w:rsidR="0001107E">
              <w:rPr>
                <w:rStyle w:val="Fett"/>
                <w:rFonts w:ascii="IBM Plex Sans Light" w:hAnsi="IBM Plex Sans Light" w:cs="Arial"/>
                <w:color w:val="025F2C" w:themeColor="accent6"/>
              </w:rPr>
              <w:t>Februar</w:t>
            </w:r>
            <w:r w:rsidRPr="0062635A">
              <w:rPr>
                <w:rStyle w:val="Fett"/>
                <w:rFonts w:ascii="IBM Plex Sans Light" w:hAnsi="IBM Plex Sans Light" w:cs="Arial"/>
                <w:color w:val="025F2C" w:themeColor="accent6"/>
              </w:rPr>
              <w:t xml:space="preserve"> </w:t>
            </w:r>
            <w:r w:rsidR="00AF721F" w:rsidRPr="0062635A">
              <w:rPr>
                <w:rStyle w:val="Fett"/>
                <w:rFonts w:ascii="IBM Plex Sans Light" w:hAnsi="IBM Plex Sans Light" w:cs="Arial"/>
                <w:color w:val="025F2C" w:themeColor="accent6"/>
              </w:rPr>
              <w:t>202</w:t>
            </w:r>
            <w:r w:rsidR="0001107E">
              <w:rPr>
                <w:rStyle w:val="Fett"/>
                <w:rFonts w:ascii="IBM Plex Sans Light" w:hAnsi="IBM Plex Sans Light" w:cs="Arial"/>
                <w:color w:val="025F2C" w:themeColor="accent6"/>
              </w:rPr>
              <w:t>5</w:t>
            </w:r>
            <w:r w:rsidRPr="0062635A">
              <w:rPr>
                <w:rStyle w:val="Fett"/>
                <w:rFonts w:ascii="IBM Plex Sans Light" w:hAnsi="IBM Plex Sans Light" w:cs="Arial"/>
                <w:color w:val="025F2C" w:themeColor="accent6"/>
              </w:rPr>
              <w:t xml:space="preserve"> </w:t>
            </w:r>
            <w:r w:rsidR="00F5795C" w:rsidRPr="0062635A">
              <w:rPr>
                <w:rStyle w:val="Fett"/>
                <w:rFonts w:ascii="IBM Plex Sans Light" w:hAnsi="IBM Plex Sans Light" w:cs="Arial"/>
                <w:color w:val="025F2C" w:themeColor="accent6"/>
              </w:rPr>
              <w:t>i</w:t>
            </w:r>
            <w:r w:rsidR="00F5795C" w:rsidRPr="0062635A">
              <w:rPr>
                <w:rStyle w:val="Fett"/>
                <w:rFonts w:ascii="IBM Plex Sans Light" w:hAnsi="IBM Plex Sans Light"/>
                <w:color w:val="025F2C" w:themeColor="accent6"/>
              </w:rPr>
              <w:t xml:space="preserve">n </w:t>
            </w:r>
            <w:r w:rsidR="0001107E">
              <w:rPr>
                <w:rStyle w:val="Fett"/>
                <w:rFonts w:ascii="IBM Plex Sans Light" w:hAnsi="IBM Plex Sans Light"/>
                <w:color w:val="025F2C" w:themeColor="accent6"/>
              </w:rPr>
              <w:t>Cottbus</w:t>
            </w:r>
            <w:r w:rsidRPr="0062635A">
              <w:rPr>
                <w:rStyle w:val="Fett"/>
                <w:rFonts w:ascii="IBM Plex Sans Light" w:hAnsi="IBM Plex Sans Light" w:cs="Arial"/>
                <w:color w:val="025F2C" w:themeColor="accent6"/>
              </w:rPr>
              <w:t xml:space="preserve"> </w:t>
            </w:r>
          </w:p>
          <w:p w14:paraId="5F3F968B" w14:textId="4A17D11C" w:rsidR="000E323B" w:rsidRDefault="000E323B" w:rsidP="00494814">
            <w:pPr>
              <w:jc w:val="center"/>
              <w:rPr>
                <w:rFonts w:ascii="IBM Plex Sans" w:hAnsi="IBM Plex Sans" w:cs="Arial"/>
              </w:rPr>
            </w:pPr>
          </w:p>
          <w:p w14:paraId="0EBDF68B" w14:textId="77777777" w:rsidR="001C1DFC" w:rsidRPr="00854BF0" w:rsidRDefault="001C1DFC" w:rsidP="00494814">
            <w:pPr>
              <w:jc w:val="center"/>
              <w:rPr>
                <w:rFonts w:ascii="IBM Plex Sans" w:hAnsi="IBM Plex Sans" w:cs="Arial"/>
              </w:rPr>
            </w:pPr>
          </w:p>
          <w:p w14:paraId="7F17E4F9" w14:textId="283BFAB5" w:rsidR="00494814" w:rsidRDefault="00494814" w:rsidP="00494814">
            <w:pPr>
              <w:rPr>
                <w:rFonts w:ascii="IBM Plex Sans" w:hAnsi="IBM Plex Sans" w:cs="Arial"/>
                <w:sz w:val="20"/>
                <w:szCs w:val="20"/>
              </w:rPr>
            </w:pPr>
            <w:r w:rsidRPr="00854BF0">
              <w:rPr>
                <w:rFonts w:ascii="IBM Plex Sans" w:hAnsi="IBM Plex Sans" w:cs="Arial"/>
                <w:sz w:val="20"/>
                <w:szCs w:val="20"/>
              </w:rPr>
              <w:t xml:space="preserve">Bitte senden Sie das ausgefüllte Formular bis </w:t>
            </w:r>
            <w:r w:rsidR="004A499B">
              <w:rPr>
                <w:rFonts w:ascii="IBM Plex Sans" w:hAnsi="IBM Plex Sans" w:cs="Arial"/>
                <w:sz w:val="20"/>
                <w:szCs w:val="20"/>
              </w:rPr>
              <w:t xml:space="preserve">zum </w:t>
            </w:r>
            <w:r w:rsidR="00D131D4">
              <w:rPr>
                <w:rFonts w:ascii="IBM Plex Sans" w:hAnsi="IBM Plex Sans" w:cs="Arial"/>
                <w:sz w:val="20"/>
                <w:szCs w:val="20"/>
              </w:rPr>
              <w:t>1</w:t>
            </w:r>
            <w:r w:rsidR="001F2DB5">
              <w:rPr>
                <w:rFonts w:ascii="IBM Plex Sans" w:hAnsi="IBM Plex Sans" w:cs="Arial"/>
                <w:b/>
                <w:sz w:val="20"/>
                <w:szCs w:val="20"/>
              </w:rPr>
              <w:t>5. Februar</w:t>
            </w:r>
            <w:r w:rsidRPr="009C433C">
              <w:rPr>
                <w:rFonts w:ascii="IBM Plex Sans" w:hAnsi="IBM Plex Sans" w:cs="Arial"/>
                <w:b/>
                <w:bCs/>
                <w:sz w:val="20"/>
                <w:szCs w:val="20"/>
              </w:rPr>
              <w:t xml:space="preserve"> </w:t>
            </w:r>
            <w:r w:rsidR="00AF721F">
              <w:rPr>
                <w:rFonts w:ascii="IBM Plex Sans" w:hAnsi="IBM Plex Sans" w:cs="Arial"/>
                <w:b/>
                <w:bCs/>
                <w:sz w:val="20"/>
                <w:szCs w:val="20"/>
              </w:rPr>
              <w:t>202</w:t>
            </w:r>
            <w:r w:rsidR="0001107E">
              <w:rPr>
                <w:rFonts w:ascii="IBM Plex Sans" w:hAnsi="IBM Plex Sans" w:cs="Arial"/>
                <w:b/>
                <w:bCs/>
                <w:sz w:val="20"/>
                <w:szCs w:val="20"/>
              </w:rPr>
              <w:t>5</w:t>
            </w:r>
            <w:r w:rsidRPr="00854BF0">
              <w:rPr>
                <w:rFonts w:ascii="IBM Plex Sans" w:hAnsi="IBM Plex Sans" w:cs="Arial"/>
                <w:sz w:val="20"/>
                <w:szCs w:val="20"/>
              </w:rPr>
              <w:t xml:space="preserve"> per E-Mail an </w:t>
            </w:r>
            <w:r w:rsidRPr="0091442C">
              <w:rPr>
                <w:rFonts w:ascii="IBM Plex Sans" w:hAnsi="IBM Plex Sans" w:cs="Arial"/>
                <w:sz w:val="20"/>
                <w:szCs w:val="20"/>
              </w:rPr>
              <w:t>net-avh@kukm.de</w:t>
            </w:r>
            <w:r w:rsidRPr="00854BF0">
              <w:rPr>
                <w:rFonts w:ascii="IBM Plex Sans" w:hAnsi="IBM Plex Sans" w:cs="Arial"/>
                <w:sz w:val="20"/>
                <w:szCs w:val="20"/>
              </w:rPr>
              <w:t xml:space="preserve"> zurück.</w:t>
            </w:r>
          </w:p>
          <w:p w14:paraId="200DBCFC" w14:textId="77777777" w:rsidR="001C1DFC" w:rsidRPr="00854BF0" w:rsidRDefault="001C1DFC" w:rsidP="00494814">
            <w:pPr>
              <w:rPr>
                <w:rFonts w:ascii="IBM Plex Sans" w:hAnsi="IBM Plex Sans" w:cs="Arial"/>
                <w:sz w:val="20"/>
                <w:szCs w:val="20"/>
              </w:rPr>
            </w:pPr>
          </w:p>
          <w:p w14:paraId="1E38C9DC" w14:textId="77777777" w:rsidR="000E323B" w:rsidRPr="00854BF0" w:rsidRDefault="000E323B" w:rsidP="00494814">
            <w:pPr>
              <w:rPr>
                <w:rFonts w:ascii="IBM Plex Sans" w:hAnsi="IBM Plex Sans" w:cs="Arial"/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3259"/>
              <w:gridCol w:w="1419"/>
              <w:gridCol w:w="3113"/>
            </w:tblGrid>
            <w:tr w:rsidR="00494814" w:rsidRPr="00854BF0" w14:paraId="5091DCE0" w14:textId="77777777" w:rsidTr="00911CC0">
              <w:trPr>
                <w:trHeight w:val="535"/>
              </w:trPr>
              <w:tc>
                <w:tcPr>
                  <w:tcW w:w="1271" w:type="dxa"/>
                </w:tcPr>
                <w:p w14:paraId="52B8257C" w14:textId="77777777" w:rsidR="00494814" w:rsidRPr="00854BF0" w:rsidRDefault="00494814" w:rsidP="00494814">
                  <w:pPr>
                    <w:rPr>
                      <w:rFonts w:ascii="IBM Plex Sans" w:hAnsi="IBM Plex Sans" w:cs="Arial"/>
                      <w:b/>
                      <w:bCs/>
                      <w:sz w:val="20"/>
                      <w:szCs w:val="20"/>
                    </w:rPr>
                  </w:pPr>
                  <w:r w:rsidRPr="00854BF0">
                    <w:rPr>
                      <w:rFonts w:ascii="IBM Plex Sans" w:hAnsi="IBM Plex Sans" w:cs="Arial"/>
                      <w:b/>
                      <w:bCs/>
                      <w:sz w:val="20"/>
                      <w:szCs w:val="20"/>
                    </w:rPr>
                    <w:t>Vorname</w:t>
                  </w:r>
                </w:p>
              </w:tc>
              <w:sdt>
                <w:sdtPr>
                  <w:rPr>
                    <w:rFonts w:ascii="IBM Plex Sans" w:hAnsi="IBM Plex Sans" w:cs="Arial"/>
                    <w:sz w:val="20"/>
                    <w:szCs w:val="20"/>
                  </w:rPr>
                  <w:id w:val="-916406685"/>
                  <w:placeholder>
                    <w:docPart w:val="CF30BC074D5A4F11B22357212F81142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59" w:type="dxa"/>
                    </w:tcPr>
                    <w:p w14:paraId="7D82D7CA" w14:textId="77777777" w:rsidR="00494814" w:rsidRPr="00854BF0" w:rsidRDefault="00494814" w:rsidP="00494814">
                      <w:pPr>
                        <w:rPr>
                          <w:rFonts w:ascii="IBM Plex Sans" w:hAnsi="IBM Plex Sans" w:cs="Arial"/>
                          <w:sz w:val="20"/>
                          <w:szCs w:val="20"/>
                        </w:rPr>
                      </w:pPr>
                      <w:r w:rsidRPr="00854BF0">
                        <w:rPr>
                          <w:rStyle w:val="Platzhaltertext"/>
                          <w:rFonts w:ascii="IBM Plex Sans" w:hAnsi="IBM Plex Sans" w:cs="Arial"/>
                          <w:sz w:val="20"/>
                          <w:szCs w:val="20"/>
                        </w:rPr>
                        <w:t>Klicken oder tippen Sie hier, um Text einzugeben.</w:t>
                      </w:r>
                    </w:p>
                  </w:tc>
                </w:sdtContent>
              </w:sdt>
              <w:tc>
                <w:tcPr>
                  <w:tcW w:w="1419" w:type="dxa"/>
                </w:tcPr>
                <w:p w14:paraId="1F9D671B" w14:textId="77777777" w:rsidR="00494814" w:rsidRPr="00854BF0" w:rsidRDefault="00494814" w:rsidP="00494814">
                  <w:pPr>
                    <w:rPr>
                      <w:rFonts w:ascii="IBM Plex Sans" w:hAnsi="IBM Plex Sans" w:cs="Arial"/>
                      <w:b/>
                      <w:bCs/>
                      <w:sz w:val="20"/>
                      <w:szCs w:val="20"/>
                    </w:rPr>
                  </w:pPr>
                  <w:r w:rsidRPr="00854BF0">
                    <w:rPr>
                      <w:rFonts w:ascii="IBM Plex Sans" w:hAnsi="IBM Plex Sans" w:cs="Arial"/>
                      <w:b/>
                      <w:bCs/>
                      <w:sz w:val="20"/>
                      <w:szCs w:val="20"/>
                    </w:rPr>
                    <w:t>Nachname</w:t>
                  </w:r>
                </w:p>
              </w:tc>
              <w:sdt>
                <w:sdtPr>
                  <w:rPr>
                    <w:rFonts w:ascii="IBM Plex Sans" w:hAnsi="IBM Plex Sans" w:cs="Arial"/>
                    <w:sz w:val="20"/>
                    <w:szCs w:val="20"/>
                  </w:rPr>
                  <w:id w:val="-2008128254"/>
                  <w:placeholder>
                    <w:docPart w:val="6687AA0EDE8949DCB63960030A3DA3A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13" w:type="dxa"/>
                    </w:tcPr>
                    <w:p w14:paraId="7489410F" w14:textId="77777777" w:rsidR="00494814" w:rsidRPr="00854BF0" w:rsidRDefault="00494814" w:rsidP="00494814">
                      <w:pPr>
                        <w:rPr>
                          <w:rFonts w:ascii="IBM Plex Sans" w:hAnsi="IBM Plex Sans" w:cs="Arial"/>
                          <w:sz w:val="20"/>
                          <w:szCs w:val="20"/>
                        </w:rPr>
                      </w:pPr>
                      <w:r w:rsidRPr="00854BF0">
                        <w:rPr>
                          <w:rStyle w:val="Platzhaltertext"/>
                          <w:rFonts w:ascii="IBM Plex Sans" w:hAnsi="IBM Plex Sans" w:cs="Arial"/>
                          <w:sz w:val="20"/>
                          <w:szCs w:val="2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494814" w:rsidRPr="00854BF0" w14:paraId="757FC740" w14:textId="77777777" w:rsidTr="00911CC0">
              <w:trPr>
                <w:trHeight w:val="548"/>
              </w:trPr>
              <w:tc>
                <w:tcPr>
                  <w:tcW w:w="1271" w:type="dxa"/>
                </w:tcPr>
                <w:p w14:paraId="06D3641B" w14:textId="77777777" w:rsidR="00494814" w:rsidRPr="00854BF0" w:rsidRDefault="00494814" w:rsidP="00494814">
                  <w:pPr>
                    <w:rPr>
                      <w:rFonts w:ascii="IBM Plex Sans" w:hAnsi="IBM Plex Sans" w:cs="Arial"/>
                      <w:b/>
                      <w:bCs/>
                      <w:sz w:val="20"/>
                      <w:szCs w:val="20"/>
                    </w:rPr>
                  </w:pPr>
                  <w:r w:rsidRPr="00854BF0">
                    <w:rPr>
                      <w:rFonts w:ascii="IBM Plex Sans" w:hAnsi="IBM Plex Sans" w:cs="Arial"/>
                      <w:b/>
                      <w:bCs/>
                      <w:sz w:val="20"/>
                      <w:szCs w:val="20"/>
                    </w:rPr>
                    <w:t>Institution</w:t>
                  </w:r>
                </w:p>
              </w:tc>
              <w:sdt>
                <w:sdtPr>
                  <w:rPr>
                    <w:rFonts w:ascii="IBM Plex Sans" w:hAnsi="IBM Plex Sans" w:cs="Arial"/>
                    <w:sz w:val="20"/>
                    <w:szCs w:val="20"/>
                  </w:rPr>
                  <w:id w:val="-415175621"/>
                  <w:placeholder>
                    <w:docPart w:val="E0ABFCE7040D4A0F83A044D59F3567A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791" w:type="dxa"/>
                      <w:gridSpan w:val="3"/>
                    </w:tcPr>
                    <w:p w14:paraId="76B41468" w14:textId="77777777" w:rsidR="00494814" w:rsidRPr="00854BF0" w:rsidRDefault="00494814" w:rsidP="00494814">
                      <w:pPr>
                        <w:rPr>
                          <w:rFonts w:ascii="IBM Plex Sans" w:hAnsi="IBM Plex Sans" w:cs="Arial"/>
                          <w:sz w:val="20"/>
                          <w:szCs w:val="20"/>
                        </w:rPr>
                      </w:pPr>
                      <w:r w:rsidRPr="00854BF0">
                        <w:rPr>
                          <w:rStyle w:val="Platzhaltertext"/>
                          <w:rFonts w:ascii="IBM Plex Sans" w:hAnsi="IBM Plex Sans" w:cs="Arial"/>
                          <w:sz w:val="20"/>
                          <w:szCs w:val="2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  <w:tr w:rsidR="00494814" w:rsidRPr="00854BF0" w14:paraId="34705498" w14:textId="77777777" w:rsidTr="00911CC0">
              <w:trPr>
                <w:trHeight w:val="556"/>
              </w:trPr>
              <w:tc>
                <w:tcPr>
                  <w:tcW w:w="1271" w:type="dxa"/>
                </w:tcPr>
                <w:p w14:paraId="420BCAA0" w14:textId="77777777" w:rsidR="00494814" w:rsidRPr="00854BF0" w:rsidRDefault="00494814" w:rsidP="00494814">
                  <w:pPr>
                    <w:rPr>
                      <w:rFonts w:ascii="IBM Plex Sans" w:hAnsi="IBM Plex Sans" w:cs="Arial"/>
                      <w:b/>
                      <w:bCs/>
                      <w:sz w:val="20"/>
                      <w:szCs w:val="20"/>
                    </w:rPr>
                  </w:pPr>
                  <w:r w:rsidRPr="00854BF0">
                    <w:rPr>
                      <w:rFonts w:ascii="IBM Plex Sans" w:hAnsi="IBM Plex Sans" w:cs="Arial"/>
                      <w:b/>
                      <w:bCs/>
                      <w:sz w:val="20"/>
                      <w:szCs w:val="20"/>
                    </w:rPr>
                    <w:t>E-Mail</w:t>
                  </w:r>
                </w:p>
              </w:tc>
              <w:sdt>
                <w:sdtPr>
                  <w:rPr>
                    <w:rFonts w:ascii="IBM Plex Sans" w:hAnsi="IBM Plex Sans" w:cs="Arial"/>
                    <w:sz w:val="20"/>
                    <w:szCs w:val="20"/>
                  </w:rPr>
                  <w:id w:val="1299724631"/>
                  <w:placeholder>
                    <w:docPart w:val="9BD7D3AE0F9F470BAD8244CD6FD10D9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791" w:type="dxa"/>
                      <w:gridSpan w:val="3"/>
                    </w:tcPr>
                    <w:p w14:paraId="59693703" w14:textId="77777777" w:rsidR="00494814" w:rsidRPr="00854BF0" w:rsidRDefault="00494814" w:rsidP="00494814">
                      <w:pPr>
                        <w:rPr>
                          <w:rFonts w:ascii="IBM Plex Sans" w:hAnsi="IBM Plex Sans" w:cs="Arial"/>
                          <w:sz w:val="20"/>
                          <w:szCs w:val="20"/>
                        </w:rPr>
                      </w:pPr>
                      <w:r w:rsidRPr="00854BF0">
                        <w:rPr>
                          <w:rStyle w:val="Platzhaltertext"/>
                          <w:rFonts w:ascii="IBM Plex Sans" w:hAnsi="IBM Plex Sans" w:cs="Arial"/>
                          <w:sz w:val="20"/>
                          <w:szCs w:val="2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</w:tbl>
          <w:p w14:paraId="741C73E2" w14:textId="54ADB370" w:rsidR="00494814" w:rsidRPr="00854BF0" w:rsidRDefault="00494814" w:rsidP="00494814">
            <w:pPr>
              <w:rPr>
                <w:rFonts w:ascii="IBM Plex Sans" w:hAnsi="IBM Plex Sans" w:cs="Arial"/>
                <w:sz w:val="20"/>
                <w:szCs w:val="20"/>
              </w:rPr>
            </w:pPr>
            <w:r w:rsidRPr="00854BF0">
              <w:rPr>
                <w:rFonts w:ascii="IBM Plex Sans" w:hAnsi="IBM Plex Sans" w:cs="Arial"/>
                <w:sz w:val="20"/>
                <w:szCs w:val="20"/>
              </w:rPr>
              <w:br/>
            </w:r>
            <w:sdt>
              <w:sdtPr>
                <w:rPr>
                  <w:rFonts w:ascii="IBM Plex Sans" w:hAnsi="IBM Plex Sans" w:cs="Arial"/>
                  <w:sz w:val="20"/>
                  <w:szCs w:val="20"/>
                </w:rPr>
                <w:id w:val="-106756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4B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54BF0">
              <w:rPr>
                <w:rFonts w:ascii="IBM Plex Sans" w:hAnsi="IBM Plex Sans" w:cs="Arial"/>
                <w:sz w:val="20"/>
                <w:szCs w:val="20"/>
              </w:rPr>
              <w:t xml:space="preserve"> Ja, ich nehme </w:t>
            </w:r>
            <w:r w:rsidR="00EE1D41">
              <w:rPr>
                <w:rFonts w:ascii="IBM Plex Sans" w:hAnsi="IBM Plex Sans" w:cs="Arial"/>
                <w:sz w:val="20"/>
                <w:szCs w:val="20"/>
              </w:rPr>
              <w:t xml:space="preserve">am </w:t>
            </w:r>
            <w:r w:rsidRPr="00854BF0">
              <w:rPr>
                <w:rFonts w:ascii="IBM Plex Sans" w:hAnsi="IBM Plex Sans" w:cs="Arial"/>
                <w:sz w:val="20"/>
                <w:szCs w:val="20"/>
              </w:rPr>
              <w:t>Informationsvortrag am 2</w:t>
            </w:r>
            <w:r w:rsidR="0001107E">
              <w:rPr>
                <w:rFonts w:ascii="IBM Plex Sans" w:hAnsi="IBM Plex Sans" w:cs="Arial"/>
                <w:sz w:val="20"/>
                <w:szCs w:val="20"/>
              </w:rPr>
              <w:t>6</w:t>
            </w:r>
            <w:r w:rsidRPr="00854BF0">
              <w:rPr>
                <w:rFonts w:ascii="IBM Plex Sans" w:hAnsi="IBM Plex Sans" w:cs="Arial"/>
                <w:sz w:val="20"/>
                <w:szCs w:val="20"/>
              </w:rPr>
              <w:t>.</w:t>
            </w:r>
            <w:r w:rsidR="0001107E">
              <w:rPr>
                <w:rFonts w:ascii="IBM Plex Sans" w:hAnsi="IBM Plex Sans" w:cs="Arial"/>
                <w:sz w:val="20"/>
                <w:szCs w:val="20"/>
              </w:rPr>
              <w:t>02</w:t>
            </w:r>
            <w:r w:rsidRPr="00854BF0">
              <w:rPr>
                <w:rFonts w:ascii="IBM Plex Sans" w:hAnsi="IBM Plex Sans" w:cs="Arial"/>
                <w:sz w:val="20"/>
                <w:szCs w:val="20"/>
              </w:rPr>
              <w:t>.</w:t>
            </w:r>
            <w:r w:rsidR="00AF721F">
              <w:rPr>
                <w:rFonts w:ascii="IBM Plex Sans" w:hAnsi="IBM Plex Sans" w:cs="Arial"/>
                <w:sz w:val="20"/>
                <w:szCs w:val="20"/>
              </w:rPr>
              <w:t>202</w:t>
            </w:r>
            <w:r w:rsidR="0001107E">
              <w:rPr>
                <w:rFonts w:ascii="IBM Plex Sans" w:hAnsi="IBM Plex Sans" w:cs="Arial"/>
                <w:sz w:val="20"/>
                <w:szCs w:val="20"/>
              </w:rPr>
              <w:t>5</w:t>
            </w:r>
            <w:r w:rsidRPr="00854BF0">
              <w:rPr>
                <w:rFonts w:ascii="IBM Plex Sans" w:hAnsi="IBM Plex Sans" w:cs="Arial"/>
                <w:sz w:val="20"/>
                <w:szCs w:val="20"/>
              </w:rPr>
              <w:t>, 15:00 – 16:30 Uhr</w:t>
            </w:r>
            <w:r w:rsidR="00EE1D41">
              <w:rPr>
                <w:rFonts w:ascii="IBM Plex Sans" w:hAnsi="IBM Plex Sans" w:cs="Arial"/>
                <w:sz w:val="20"/>
                <w:szCs w:val="20"/>
              </w:rPr>
              <w:t xml:space="preserve"> teil.</w:t>
            </w:r>
          </w:p>
          <w:p w14:paraId="0296A5FB" w14:textId="77777777" w:rsidR="00494814" w:rsidRDefault="001C1DFC" w:rsidP="00494814">
            <w:pPr>
              <w:spacing w:before="240"/>
              <w:ind w:left="708" w:firstLine="708"/>
              <w:rPr>
                <w:rFonts w:ascii="IBM Plex Sans" w:hAnsi="IBM Plex Sans" w:cs="Arial"/>
                <w:sz w:val="20"/>
                <w:szCs w:val="20"/>
              </w:rPr>
            </w:pPr>
            <w:sdt>
              <w:sdtPr>
                <w:rPr>
                  <w:rFonts w:ascii="IBM Plex Sans" w:hAnsi="IBM Plex Sans" w:cs="Arial"/>
                  <w:sz w:val="20"/>
                  <w:szCs w:val="20"/>
                </w:rPr>
                <w:id w:val="155881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14" w:rsidRPr="00854B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4814" w:rsidRPr="00854BF0">
              <w:rPr>
                <w:rFonts w:ascii="IBM Plex Sans" w:hAnsi="IBM Plex Sans" w:cs="Arial"/>
                <w:sz w:val="20"/>
                <w:szCs w:val="20"/>
              </w:rPr>
              <w:t xml:space="preserve"> Ich bringe eine Begleitperson zum Informationsvortrag mit:</w:t>
            </w:r>
          </w:p>
          <w:p w14:paraId="10F0C4E9" w14:textId="77777777" w:rsidR="0062635A" w:rsidRPr="00854BF0" w:rsidRDefault="0062635A" w:rsidP="00494814">
            <w:pPr>
              <w:spacing w:before="240"/>
              <w:ind w:left="708" w:firstLine="708"/>
              <w:rPr>
                <w:rFonts w:ascii="IBM Plex Sans" w:hAnsi="IBM Plex Sans" w:cs="Arial"/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3259"/>
              <w:gridCol w:w="1419"/>
              <w:gridCol w:w="3113"/>
            </w:tblGrid>
            <w:tr w:rsidR="00494814" w:rsidRPr="00854BF0" w14:paraId="57459CCE" w14:textId="77777777" w:rsidTr="00911CC0">
              <w:trPr>
                <w:trHeight w:val="676"/>
              </w:trPr>
              <w:tc>
                <w:tcPr>
                  <w:tcW w:w="1271" w:type="dxa"/>
                </w:tcPr>
                <w:p w14:paraId="686A51D7" w14:textId="77777777" w:rsidR="00494814" w:rsidRPr="00854BF0" w:rsidRDefault="00494814" w:rsidP="00494814">
                  <w:pPr>
                    <w:rPr>
                      <w:rFonts w:ascii="IBM Plex Sans" w:hAnsi="IBM Plex Sans" w:cs="Arial"/>
                      <w:b/>
                      <w:bCs/>
                      <w:sz w:val="20"/>
                      <w:szCs w:val="20"/>
                    </w:rPr>
                  </w:pPr>
                  <w:r w:rsidRPr="00854BF0">
                    <w:rPr>
                      <w:rFonts w:ascii="IBM Plex Sans" w:hAnsi="IBM Plex Sans" w:cs="Arial"/>
                      <w:b/>
                      <w:bCs/>
                      <w:sz w:val="20"/>
                      <w:szCs w:val="20"/>
                    </w:rPr>
                    <w:t>Vorname</w:t>
                  </w:r>
                </w:p>
              </w:tc>
              <w:sdt>
                <w:sdtPr>
                  <w:rPr>
                    <w:rFonts w:ascii="IBM Plex Sans" w:hAnsi="IBM Plex Sans" w:cs="Arial"/>
                    <w:sz w:val="20"/>
                    <w:szCs w:val="20"/>
                  </w:rPr>
                  <w:id w:val="1352540611"/>
                  <w:placeholder>
                    <w:docPart w:val="C6F4BF1D3B3942C4967F95954774C39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59" w:type="dxa"/>
                    </w:tcPr>
                    <w:p w14:paraId="51D2A622" w14:textId="77777777" w:rsidR="00494814" w:rsidRPr="00854BF0" w:rsidRDefault="00494814" w:rsidP="00494814">
                      <w:pPr>
                        <w:rPr>
                          <w:rFonts w:ascii="IBM Plex Sans" w:hAnsi="IBM Plex Sans" w:cs="Arial"/>
                          <w:sz w:val="20"/>
                          <w:szCs w:val="20"/>
                        </w:rPr>
                      </w:pPr>
                      <w:r w:rsidRPr="00854BF0">
                        <w:rPr>
                          <w:rStyle w:val="Platzhaltertext"/>
                          <w:rFonts w:ascii="IBM Plex Sans" w:hAnsi="IBM Plex Sans" w:cs="Arial"/>
                          <w:sz w:val="20"/>
                          <w:szCs w:val="20"/>
                        </w:rPr>
                        <w:t>Klicken oder tippen Sie hier, um Text einzugeben.</w:t>
                      </w:r>
                    </w:p>
                  </w:tc>
                </w:sdtContent>
              </w:sdt>
              <w:tc>
                <w:tcPr>
                  <w:tcW w:w="1419" w:type="dxa"/>
                </w:tcPr>
                <w:p w14:paraId="193C4EF4" w14:textId="77777777" w:rsidR="00494814" w:rsidRPr="00854BF0" w:rsidRDefault="00494814" w:rsidP="00494814">
                  <w:pPr>
                    <w:rPr>
                      <w:rFonts w:ascii="IBM Plex Sans" w:hAnsi="IBM Plex Sans" w:cs="Arial"/>
                      <w:b/>
                      <w:bCs/>
                      <w:sz w:val="20"/>
                      <w:szCs w:val="20"/>
                    </w:rPr>
                  </w:pPr>
                  <w:r w:rsidRPr="00854BF0">
                    <w:rPr>
                      <w:rFonts w:ascii="IBM Plex Sans" w:hAnsi="IBM Plex Sans" w:cs="Arial"/>
                      <w:b/>
                      <w:bCs/>
                      <w:sz w:val="20"/>
                      <w:szCs w:val="20"/>
                    </w:rPr>
                    <w:t>Nachname</w:t>
                  </w:r>
                </w:p>
              </w:tc>
              <w:sdt>
                <w:sdtPr>
                  <w:rPr>
                    <w:rFonts w:ascii="IBM Plex Sans" w:hAnsi="IBM Plex Sans" w:cs="Arial"/>
                    <w:sz w:val="20"/>
                    <w:szCs w:val="20"/>
                  </w:rPr>
                  <w:id w:val="2114474859"/>
                  <w:placeholder>
                    <w:docPart w:val="B64A7C8FEA1B402A868CD235F3CF65E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113" w:type="dxa"/>
                    </w:tcPr>
                    <w:p w14:paraId="39ADAFFF" w14:textId="77777777" w:rsidR="00494814" w:rsidRPr="00854BF0" w:rsidRDefault="00494814" w:rsidP="00494814">
                      <w:pPr>
                        <w:rPr>
                          <w:rFonts w:ascii="IBM Plex Sans" w:hAnsi="IBM Plex Sans" w:cs="Arial"/>
                          <w:sz w:val="20"/>
                          <w:szCs w:val="20"/>
                        </w:rPr>
                      </w:pPr>
                      <w:r w:rsidRPr="00854BF0">
                        <w:rPr>
                          <w:rStyle w:val="Platzhaltertext"/>
                          <w:rFonts w:ascii="IBM Plex Sans" w:hAnsi="IBM Plex Sans" w:cs="Arial"/>
                          <w:sz w:val="20"/>
                          <w:szCs w:val="20"/>
                        </w:rPr>
                        <w:t>Klicken oder tippen Sie hier, um Text einzugeben.</w:t>
                      </w:r>
                    </w:p>
                  </w:tc>
                </w:sdtContent>
              </w:sdt>
            </w:tr>
          </w:tbl>
          <w:p w14:paraId="249D7C81" w14:textId="77777777" w:rsidR="00494814" w:rsidRDefault="00494814" w:rsidP="00494814">
            <w:pPr>
              <w:rPr>
                <w:rFonts w:ascii="IBM Plex Sans" w:hAnsi="IBM Plex Sans" w:cs="Arial"/>
                <w:sz w:val="20"/>
                <w:szCs w:val="20"/>
              </w:rPr>
            </w:pPr>
          </w:p>
          <w:p w14:paraId="5EC199F6" w14:textId="77777777" w:rsidR="00E310EA" w:rsidRPr="00854BF0" w:rsidRDefault="00E310EA" w:rsidP="00494814">
            <w:pPr>
              <w:rPr>
                <w:rFonts w:ascii="IBM Plex Sans" w:hAnsi="IBM Plex Sans" w:cs="Arial"/>
                <w:sz w:val="20"/>
                <w:szCs w:val="20"/>
              </w:rPr>
            </w:pPr>
          </w:p>
          <w:p w14:paraId="788380EE" w14:textId="77777777" w:rsidR="00494814" w:rsidRPr="00854BF0" w:rsidRDefault="00494814" w:rsidP="00494814">
            <w:pPr>
              <w:rPr>
                <w:rFonts w:ascii="IBM Plex Sans" w:hAnsi="IBM Plex Sans" w:cs="Arial"/>
                <w:sz w:val="20"/>
                <w:szCs w:val="20"/>
              </w:rPr>
            </w:pPr>
          </w:p>
          <w:p w14:paraId="67F63454" w14:textId="26FC5846" w:rsidR="00494814" w:rsidRPr="00854BF0" w:rsidRDefault="00494814" w:rsidP="00494814">
            <w:pPr>
              <w:rPr>
                <w:rFonts w:ascii="IBM Plex Sans" w:hAnsi="IBM Plex Sans" w:cs="Arial"/>
              </w:rPr>
            </w:pPr>
            <w:r w:rsidRPr="00AF721F">
              <w:rPr>
                <w:rStyle w:val="Fett"/>
                <w:rFonts w:ascii="IBM Plex Sans" w:hAnsi="IBM Plex Sans" w:cs="Arial"/>
                <w:sz w:val="20"/>
                <w:szCs w:val="20"/>
              </w:rPr>
              <w:t>Kontakt</w:t>
            </w:r>
            <w:r w:rsidRPr="00AF721F">
              <w:rPr>
                <w:rFonts w:ascii="IBM Plex Sans" w:hAnsi="IBM Plex Sans" w:cs="Arial"/>
                <w:b/>
                <w:bCs/>
                <w:sz w:val="20"/>
                <w:szCs w:val="20"/>
              </w:rPr>
              <w:br/>
            </w:r>
            <w:proofErr w:type="spellStart"/>
            <w:r w:rsidRPr="00854BF0">
              <w:rPr>
                <w:rFonts w:ascii="IBM Plex Sans" w:hAnsi="IBM Plex Sans" w:cs="Arial"/>
                <w:sz w:val="20"/>
                <w:szCs w:val="20"/>
              </w:rPr>
              <w:t>Bitte</w:t>
            </w:r>
            <w:proofErr w:type="spellEnd"/>
            <w:r w:rsidRPr="00854BF0">
              <w:rPr>
                <w:rFonts w:ascii="IBM Plex Sans" w:hAnsi="IBM Plex Sans" w:cs="Arial"/>
                <w:sz w:val="20"/>
                <w:szCs w:val="20"/>
              </w:rPr>
              <w:t xml:space="preserve"> wenden Sie sich mit aller Korrespondenz</w:t>
            </w:r>
            <w:r w:rsidR="0057074E">
              <w:rPr>
                <w:rFonts w:ascii="IBM Plex Sans" w:hAnsi="IBM Plex Sans" w:cs="Arial"/>
                <w:sz w:val="20"/>
                <w:szCs w:val="20"/>
              </w:rPr>
              <w:t>,</w:t>
            </w:r>
            <w:r w:rsidR="00F5795C">
              <w:rPr>
                <w:rFonts w:ascii="IBM Plex Sans" w:hAnsi="IBM Plex Sans" w:cs="Arial"/>
                <w:sz w:val="20"/>
                <w:szCs w:val="20"/>
              </w:rPr>
              <w:t xml:space="preserve"> </w:t>
            </w:r>
            <w:r w:rsidRPr="00854BF0">
              <w:rPr>
                <w:rFonts w:ascii="IBM Plex Sans" w:hAnsi="IBM Plex Sans" w:cs="Arial"/>
                <w:sz w:val="20"/>
                <w:szCs w:val="20"/>
              </w:rPr>
              <w:t>die die Netzwerktagung betrifft</w:t>
            </w:r>
            <w:r w:rsidR="0057074E">
              <w:rPr>
                <w:rFonts w:ascii="IBM Plex Sans" w:hAnsi="IBM Plex Sans" w:cs="Arial"/>
                <w:sz w:val="20"/>
                <w:szCs w:val="20"/>
              </w:rPr>
              <w:t>,</w:t>
            </w:r>
            <w:r w:rsidR="00F5795C">
              <w:rPr>
                <w:rFonts w:ascii="IBM Plex Sans" w:hAnsi="IBM Plex Sans" w:cs="Arial"/>
                <w:sz w:val="20"/>
                <w:szCs w:val="20"/>
              </w:rPr>
              <w:t xml:space="preserve"> </w:t>
            </w:r>
            <w:r w:rsidRPr="00854BF0">
              <w:rPr>
                <w:rFonts w:ascii="IBM Plex Sans" w:hAnsi="IBM Plex Sans" w:cs="Arial"/>
                <w:sz w:val="20"/>
                <w:szCs w:val="20"/>
              </w:rPr>
              <w:t>an:</w:t>
            </w:r>
            <w:r w:rsidRPr="00854BF0">
              <w:rPr>
                <w:rFonts w:ascii="IBM Plex Sans" w:hAnsi="IBM Plex Sans" w:cs="Arial"/>
                <w:sz w:val="20"/>
                <w:szCs w:val="20"/>
              </w:rPr>
              <w:br/>
            </w:r>
            <w:r w:rsidRPr="00854BF0">
              <w:rPr>
                <w:rFonts w:ascii="IBM Plex Sans" w:hAnsi="IBM Plex Sans" w:cs="Arial"/>
                <w:sz w:val="20"/>
                <w:szCs w:val="20"/>
              </w:rPr>
              <w:br/>
              <w:t xml:space="preserve">Kongress- und Kulturmanagement GmbH </w:t>
            </w:r>
            <w:r w:rsidRPr="00854BF0">
              <w:rPr>
                <w:rFonts w:ascii="IBM Plex Sans" w:hAnsi="IBM Plex Sans" w:cs="Arial"/>
                <w:sz w:val="20"/>
                <w:szCs w:val="20"/>
              </w:rPr>
              <w:br/>
            </w:r>
            <w:r w:rsidR="000237EC" w:rsidRPr="000237EC">
              <w:rPr>
                <w:rFonts w:ascii="IBM Plex Sans" w:hAnsi="IBM Plex Sans" w:cs="Arial"/>
                <w:sz w:val="20"/>
                <w:szCs w:val="20"/>
              </w:rPr>
              <w:t xml:space="preserve">Klara Kiss und Simone </w:t>
            </w:r>
            <w:proofErr w:type="spellStart"/>
            <w:r w:rsidR="000237EC" w:rsidRPr="000237EC">
              <w:rPr>
                <w:rFonts w:ascii="IBM Plex Sans" w:hAnsi="IBM Plex Sans" w:cs="Arial"/>
                <w:sz w:val="20"/>
                <w:szCs w:val="20"/>
              </w:rPr>
              <w:t>Ortloff</w:t>
            </w:r>
            <w:proofErr w:type="spellEnd"/>
            <w:r w:rsidRPr="00854BF0">
              <w:rPr>
                <w:rFonts w:ascii="IBM Plex Sans" w:hAnsi="IBM Plex Sans" w:cs="Arial"/>
                <w:sz w:val="20"/>
                <w:szCs w:val="20"/>
              </w:rPr>
              <w:br/>
            </w:r>
            <w:proofErr w:type="spellStart"/>
            <w:r w:rsidRPr="00854BF0">
              <w:rPr>
                <w:rFonts w:ascii="IBM Plex Sans" w:hAnsi="IBM Plex Sans" w:cs="Arial"/>
                <w:sz w:val="20"/>
                <w:szCs w:val="20"/>
              </w:rPr>
              <w:t>Rießnerstraße</w:t>
            </w:r>
            <w:proofErr w:type="spellEnd"/>
            <w:r w:rsidRPr="00854BF0">
              <w:rPr>
                <w:rFonts w:ascii="IBM Plex Sans" w:hAnsi="IBM Plex Sans" w:cs="Arial"/>
                <w:sz w:val="20"/>
                <w:szCs w:val="20"/>
              </w:rPr>
              <w:t xml:space="preserve"> 12B</w:t>
            </w:r>
            <w:r w:rsidRPr="00854BF0">
              <w:rPr>
                <w:rFonts w:ascii="IBM Plex Sans" w:hAnsi="IBM Plex Sans" w:cs="Arial"/>
                <w:sz w:val="20"/>
                <w:szCs w:val="20"/>
              </w:rPr>
              <w:br/>
              <w:t>99427 Weimar</w:t>
            </w:r>
            <w:r w:rsidRPr="00854BF0">
              <w:rPr>
                <w:rFonts w:ascii="IBM Plex Sans" w:hAnsi="IBM Plex Sans" w:cs="Arial"/>
                <w:sz w:val="20"/>
                <w:szCs w:val="20"/>
              </w:rPr>
              <w:br/>
            </w:r>
            <w:r w:rsidRPr="00854BF0">
              <w:rPr>
                <w:rFonts w:ascii="IBM Plex Sans" w:hAnsi="IBM Plex Sans" w:cs="Arial"/>
                <w:sz w:val="20"/>
                <w:szCs w:val="20"/>
              </w:rPr>
              <w:br/>
              <w:t>Tel.: +49 3643 24 68-304</w:t>
            </w:r>
            <w:r w:rsidRPr="00854BF0">
              <w:rPr>
                <w:rFonts w:ascii="IBM Plex Sans" w:hAnsi="IBM Plex Sans" w:cs="Arial"/>
                <w:sz w:val="20"/>
                <w:szCs w:val="20"/>
              </w:rPr>
              <w:br/>
              <w:t>Fax: +49 3643 24 68-31</w:t>
            </w:r>
            <w:r w:rsidRPr="00854BF0">
              <w:rPr>
                <w:rFonts w:ascii="IBM Plex Sans" w:hAnsi="IBM Plex Sans" w:cs="Arial"/>
                <w:sz w:val="20"/>
                <w:szCs w:val="20"/>
              </w:rPr>
              <w:br/>
              <w:t xml:space="preserve">E-Mail: </w:t>
            </w:r>
            <w:hyperlink r:id="rId9" w:history="1">
              <w:r w:rsidRPr="00854BF0">
                <w:rPr>
                  <w:rStyle w:val="Hyperlink"/>
                  <w:rFonts w:ascii="IBM Plex Sans" w:hAnsi="IBM Plex Sans" w:cs="Arial"/>
                  <w:sz w:val="20"/>
                  <w:szCs w:val="20"/>
                </w:rPr>
                <w:t>net-avh@kukm.de</w:t>
              </w:r>
            </w:hyperlink>
          </w:p>
          <w:p w14:paraId="5B5DC810" w14:textId="040FA548" w:rsidR="0084459D" w:rsidRPr="00854BF0" w:rsidRDefault="0084459D" w:rsidP="001C201B">
            <w:pPr>
              <w:pStyle w:val="StandardWeb"/>
              <w:spacing w:before="0" w:beforeAutospacing="0" w:after="0" w:afterAutospacing="0"/>
              <w:rPr>
                <w:rFonts w:ascii="IBM Plex Sans" w:hAnsi="IBM Plex Sans" w:cs="Arial"/>
                <w:sz w:val="20"/>
                <w:szCs w:val="20"/>
              </w:rPr>
            </w:pPr>
          </w:p>
        </w:tc>
      </w:tr>
    </w:tbl>
    <w:p w14:paraId="09195A4A" w14:textId="77777777" w:rsidR="00AD36E2" w:rsidRPr="00854BF0" w:rsidRDefault="00AD36E2" w:rsidP="000E323B">
      <w:pPr>
        <w:rPr>
          <w:rFonts w:ascii="IBM Plex Sans" w:hAnsi="IBM Plex Sans"/>
        </w:rPr>
      </w:pPr>
    </w:p>
    <w:sectPr w:rsidR="00AD36E2" w:rsidRPr="00854BF0" w:rsidSect="00355ADC">
      <w:footerReference w:type="default" r:id="rId10"/>
      <w:headerReference w:type="first" r:id="rId11"/>
      <w:pgSz w:w="11907" w:h="16840" w:code="9"/>
      <w:pgMar w:top="1134" w:right="1134" w:bottom="851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B914" w14:textId="77777777" w:rsidR="00AE4530" w:rsidRDefault="00AE4530" w:rsidP="007374F4">
      <w:r>
        <w:separator/>
      </w:r>
    </w:p>
  </w:endnote>
  <w:endnote w:type="continuationSeparator" w:id="0">
    <w:p w14:paraId="71AE615F" w14:textId="77777777" w:rsidR="00AE4530" w:rsidRDefault="00AE4530" w:rsidP="0073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Light">
    <w:altName w:val="IBM Plex Sans Light"/>
    <w:charset w:val="00"/>
    <w:family w:val="swiss"/>
    <w:pitch w:val="variable"/>
    <w:sig w:usb0="A00002EF" w:usb1="5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nsit-Normal">
    <w:altName w:val="Calibri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419" w:tblpY="15990"/>
      <w:tblOverlap w:val="never"/>
      <w:tblW w:w="958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17"/>
      <w:gridCol w:w="1917"/>
      <w:gridCol w:w="1916"/>
      <w:gridCol w:w="1916"/>
      <w:gridCol w:w="1916"/>
    </w:tblGrid>
    <w:tr w:rsidR="0058738D" w14:paraId="0CEE1413" w14:textId="77777777">
      <w:tc>
        <w:tcPr>
          <w:tcW w:w="0" w:type="auto"/>
        </w:tcPr>
        <w:p w14:paraId="0AD3A67C" w14:textId="77777777" w:rsidR="0084459D" w:rsidRDefault="0084459D" w:rsidP="0058738D">
          <w:pPr>
            <w:spacing w:line="180" w:lineRule="exact"/>
            <w:rPr>
              <w:rFonts w:ascii="Transit-Normal" w:hAnsi="Transit-Normal"/>
              <w:sz w:val="14"/>
            </w:rPr>
          </w:pPr>
        </w:p>
      </w:tc>
      <w:tc>
        <w:tcPr>
          <w:tcW w:w="0" w:type="auto"/>
        </w:tcPr>
        <w:p w14:paraId="74A693E6" w14:textId="77777777" w:rsidR="0084459D" w:rsidRDefault="0084459D" w:rsidP="0058738D">
          <w:pPr>
            <w:spacing w:line="180" w:lineRule="exact"/>
            <w:rPr>
              <w:rFonts w:ascii="Transit-Normal" w:hAnsi="Transit-Normal"/>
              <w:sz w:val="14"/>
            </w:rPr>
          </w:pPr>
        </w:p>
      </w:tc>
      <w:tc>
        <w:tcPr>
          <w:tcW w:w="0" w:type="auto"/>
        </w:tcPr>
        <w:p w14:paraId="3584C8E1" w14:textId="77777777" w:rsidR="0084459D" w:rsidRDefault="0084459D" w:rsidP="0058738D">
          <w:pPr>
            <w:spacing w:line="180" w:lineRule="exact"/>
            <w:rPr>
              <w:rFonts w:ascii="Transit-Normal" w:hAnsi="Transit-Normal"/>
              <w:sz w:val="14"/>
            </w:rPr>
          </w:pPr>
        </w:p>
      </w:tc>
      <w:tc>
        <w:tcPr>
          <w:tcW w:w="0" w:type="auto"/>
        </w:tcPr>
        <w:p w14:paraId="421B2FFD" w14:textId="77777777" w:rsidR="0084459D" w:rsidRDefault="0084459D" w:rsidP="0058738D">
          <w:pPr>
            <w:spacing w:line="180" w:lineRule="exact"/>
            <w:rPr>
              <w:rFonts w:ascii="Transit-Normal" w:hAnsi="Transit-Normal"/>
              <w:sz w:val="14"/>
            </w:rPr>
          </w:pPr>
        </w:p>
      </w:tc>
      <w:tc>
        <w:tcPr>
          <w:tcW w:w="0" w:type="auto"/>
        </w:tcPr>
        <w:p w14:paraId="280CC4FE" w14:textId="77777777" w:rsidR="0084459D" w:rsidRDefault="0084459D" w:rsidP="0058738D">
          <w:pPr>
            <w:spacing w:line="180" w:lineRule="exact"/>
            <w:rPr>
              <w:rFonts w:ascii="Transit-Normal" w:hAnsi="Transit-Normal"/>
              <w:sz w:val="14"/>
            </w:rPr>
          </w:pPr>
        </w:p>
      </w:tc>
    </w:tr>
  </w:tbl>
  <w:p w14:paraId="2484E18A" w14:textId="77777777" w:rsidR="0084459D" w:rsidRDefault="007374F4">
    <w:pPr>
      <w:pStyle w:val="Fuzeile"/>
      <w:tabs>
        <w:tab w:val="clear" w:pos="9072"/>
        <w:tab w:val="right" w:pos="93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014C" w14:textId="77777777" w:rsidR="00AE4530" w:rsidRDefault="00AE4530" w:rsidP="007374F4">
      <w:r>
        <w:separator/>
      </w:r>
    </w:p>
  </w:footnote>
  <w:footnote w:type="continuationSeparator" w:id="0">
    <w:p w14:paraId="56ECD900" w14:textId="77777777" w:rsidR="00AE4530" w:rsidRDefault="00AE4530" w:rsidP="00737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47A9" w14:textId="77777777" w:rsidR="00494814" w:rsidRPr="000E323B" w:rsidRDefault="00494814" w:rsidP="00494814">
    <w:pPr>
      <w:pStyle w:val="StandardWeb"/>
      <w:rPr>
        <w:rFonts w:ascii="IBM Plex Sans" w:hAnsi="IBM Plex Sans" w:cs="Arial"/>
        <w:b/>
        <w:bCs/>
        <w:sz w:val="27"/>
        <w:szCs w:val="27"/>
      </w:rPr>
    </w:pPr>
    <w:r w:rsidRPr="000E323B">
      <w:rPr>
        <w:rFonts w:ascii="IBM Plex Sans" w:hAnsi="IBM Plex Sans" w:cs="Arial"/>
        <w:b/>
        <w:bCs/>
        <w:noProof/>
        <w:sz w:val="27"/>
        <w:szCs w:val="27"/>
      </w:rPr>
      <w:drawing>
        <wp:anchor distT="0" distB="0" distL="114300" distR="114300" simplePos="0" relativeHeight="251659264" behindDoc="1" locked="0" layoutInCell="1" allowOverlap="1" wp14:anchorId="1E807994" wp14:editId="41C4D74A">
          <wp:simplePos x="0" y="0"/>
          <wp:positionH relativeFrom="column">
            <wp:posOffset>3971290</wp:posOffset>
          </wp:positionH>
          <wp:positionV relativeFrom="page">
            <wp:posOffset>216535</wp:posOffset>
          </wp:positionV>
          <wp:extent cx="2381250" cy="1120140"/>
          <wp:effectExtent l="0" t="0" r="0" b="0"/>
          <wp:wrapTight wrapText="bothSides">
            <wp:wrapPolygon edited="0">
              <wp:start x="3629" y="2204"/>
              <wp:lineTo x="2419" y="4041"/>
              <wp:lineTo x="864" y="7714"/>
              <wp:lineTo x="864" y="9918"/>
              <wp:lineTo x="1037" y="14694"/>
              <wp:lineTo x="1210" y="15429"/>
              <wp:lineTo x="3802" y="19102"/>
              <wp:lineTo x="5011" y="19102"/>
              <wp:lineTo x="11923" y="18367"/>
              <wp:lineTo x="17107" y="16898"/>
              <wp:lineTo x="16934" y="14694"/>
              <wp:lineTo x="18662" y="14694"/>
              <wp:lineTo x="20736" y="11388"/>
              <wp:lineTo x="20909" y="6980"/>
              <wp:lineTo x="16934" y="5510"/>
              <wp:lineTo x="4666" y="2204"/>
              <wp:lineTo x="3629" y="2204"/>
            </wp:wrapPolygon>
          </wp:wrapTight>
          <wp:docPr id="189885094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0E323B">
      <w:rPr>
        <w:rFonts w:ascii="IBM Plex Sans" w:hAnsi="IBM Plex Sans" w:cs="Arial"/>
        <w:b/>
        <w:bCs/>
        <w:sz w:val="27"/>
        <w:szCs w:val="27"/>
      </w:rPr>
      <w:t xml:space="preserve">Netzwerktagung der </w:t>
    </w:r>
    <w:r w:rsidRPr="000E323B">
      <w:rPr>
        <w:rFonts w:ascii="IBM Plex Sans" w:hAnsi="IBM Plex Sans" w:cs="Arial"/>
        <w:b/>
        <w:bCs/>
        <w:sz w:val="27"/>
        <w:szCs w:val="27"/>
      </w:rPr>
      <w:br/>
      <w:t>Alexander von Humboldt-Stiftung</w:t>
    </w:r>
  </w:p>
  <w:p w14:paraId="5BEFEDBE" w14:textId="62219CC6" w:rsidR="00494814" w:rsidRPr="000E323B" w:rsidRDefault="0001107E" w:rsidP="00494814">
    <w:pPr>
      <w:pStyle w:val="Kopfzeile"/>
      <w:rPr>
        <w:rFonts w:ascii="IBM Plex Sans" w:hAnsi="IBM Plex Sans"/>
        <w:b/>
        <w:bCs/>
      </w:rPr>
    </w:pPr>
    <w:r>
      <w:rPr>
        <w:rFonts w:ascii="IBM Plex Sans" w:eastAsia="Times New Roman" w:hAnsi="IBM Plex Sans" w:cs="Arial"/>
        <w:b/>
        <w:bCs/>
      </w:rPr>
      <w:t>Cottbus</w:t>
    </w:r>
    <w:r w:rsidR="00494814" w:rsidRPr="000E323B">
      <w:rPr>
        <w:rFonts w:ascii="IBM Plex Sans" w:eastAsia="Times New Roman" w:hAnsi="IBM Plex Sans" w:cs="Arial"/>
        <w:b/>
        <w:bCs/>
      </w:rPr>
      <w:t xml:space="preserve"> 2</w:t>
    </w:r>
    <w:r>
      <w:rPr>
        <w:rFonts w:ascii="IBM Plex Sans" w:eastAsia="Times New Roman" w:hAnsi="IBM Plex Sans" w:cs="Arial"/>
        <w:b/>
        <w:bCs/>
      </w:rPr>
      <w:t>5</w:t>
    </w:r>
    <w:r w:rsidR="00494814" w:rsidRPr="000E323B">
      <w:rPr>
        <w:rFonts w:ascii="IBM Plex Sans" w:eastAsia="Times New Roman" w:hAnsi="IBM Plex Sans" w:cs="Arial"/>
        <w:b/>
        <w:bCs/>
      </w:rPr>
      <w:t>. – 2</w:t>
    </w:r>
    <w:r>
      <w:rPr>
        <w:rFonts w:ascii="IBM Plex Sans" w:eastAsia="Times New Roman" w:hAnsi="IBM Plex Sans" w:cs="Arial"/>
        <w:b/>
        <w:bCs/>
      </w:rPr>
      <w:t>7</w:t>
    </w:r>
    <w:r w:rsidR="00494814" w:rsidRPr="000E323B">
      <w:rPr>
        <w:rFonts w:ascii="IBM Plex Sans" w:eastAsia="Times New Roman" w:hAnsi="IBM Plex Sans" w:cs="Arial"/>
        <w:b/>
        <w:bCs/>
      </w:rPr>
      <w:t xml:space="preserve">. </w:t>
    </w:r>
    <w:r>
      <w:rPr>
        <w:rFonts w:ascii="IBM Plex Sans" w:eastAsia="Times New Roman" w:hAnsi="IBM Plex Sans" w:cs="Arial"/>
        <w:b/>
        <w:bCs/>
      </w:rPr>
      <w:t>Februar</w:t>
    </w:r>
    <w:r w:rsidR="00494814" w:rsidRPr="000E323B">
      <w:rPr>
        <w:rFonts w:ascii="IBM Plex Sans" w:eastAsia="Times New Roman" w:hAnsi="IBM Plex Sans" w:cs="Arial"/>
        <w:b/>
        <w:bCs/>
      </w:rPr>
      <w:t xml:space="preserve"> </w:t>
    </w:r>
    <w:r w:rsidR="00AF721F">
      <w:rPr>
        <w:rFonts w:ascii="IBM Plex Sans" w:eastAsia="Times New Roman" w:hAnsi="IBM Plex Sans" w:cs="Arial"/>
        <w:b/>
        <w:bCs/>
      </w:rPr>
      <w:t>202</w:t>
    </w:r>
    <w:r>
      <w:rPr>
        <w:rFonts w:ascii="IBM Plex Sans" w:eastAsia="Times New Roman" w:hAnsi="IBM Plex Sans" w:cs="Arial"/>
        <w:b/>
        <w:bCs/>
      </w:rPr>
      <w:t>5</w:t>
    </w:r>
  </w:p>
  <w:p w14:paraId="1F65DF3C" w14:textId="77777777" w:rsidR="00494814" w:rsidRDefault="0049481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F4"/>
    <w:rsid w:val="00006680"/>
    <w:rsid w:val="0001107E"/>
    <w:rsid w:val="00015335"/>
    <w:rsid w:val="000237EC"/>
    <w:rsid w:val="000E323B"/>
    <w:rsid w:val="000E4EF7"/>
    <w:rsid w:val="000F1F5C"/>
    <w:rsid w:val="000F39B9"/>
    <w:rsid w:val="00110121"/>
    <w:rsid w:val="00154418"/>
    <w:rsid w:val="00166B76"/>
    <w:rsid w:val="001967DB"/>
    <w:rsid w:val="001C1DFC"/>
    <w:rsid w:val="001F2DB5"/>
    <w:rsid w:val="0027533F"/>
    <w:rsid w:val="002B3A98"/>
    <w:rsid w:val="002D5D8F"/>
    <w:rsid w:val="00347611"/>
    <w:rsid w:val="0037263B"/>
    <w:rsid w:val="003A64FC"/>
    <w:rsid w:val="003B037A"/>
    <w:rsid w:val="00430A32"/>
    <w:rsid w:val="004475E7"/>
    <w:rsid w:val="00477CAA"/>
    <w:rsid w:val="00494814"/>
    <w:rsid w:val="004A499B"/>
    <w:rsid w:val="004D02C3"/>
    <w:rsid w:val="004D67C2"/>
    <w:rsid w:val="004F4AE6"/>
    <w:rsid w:val="00506355"/>
    <w:rsid w:val="00520034"/>
    <w:rsid w:val="0057074E"/>
    <w:rsid w:val="00576DAE"/>
    <w:rsid w:val="00606DF7"/>
    <w:rsid w:val="00624953"/>
    <w:rsid w:val="0062635A"/>
    <w:rsid w:val="006875E6"/>
    <w:rsid w:val="006D035D"/>
    <w:rsid w:val="006D2B79"/>
    <w:rsid w:val="00705FE9"/>
    <w:rsid w:val="007214B6"/>
    <w:rsid w:val="00725C19"/>
    <w:rsid w:val="007374F4"/>
    <w:rsid w:val="007533DE"/>
    <w:rsid w:val="007C5396"/>
    <w:rsid w:val="007F51FD"/>
    <w:rsid w:val="0084459D"/>
    <w:rsid w:val="008457C6"/>
    <w:rsid w:val="00854BF0"/>
    <w:rsid w:val="008804AB"/>
    <w:rsid w:val="008833E3"/>
    <w:rsid w:val="008E0CB6"/>
    <w:rsid w:val="0091442C"/>
    <w:rsid w:val="00972A27"/>
    <w:rsid w:val="00994BD5"/>
    <w:rsid w:val="009C433C"/>
    <w:rsid w:val="009C52AD"/>
    <w:rsid w:val="009D3FE6"/>
    <w:rsid w:val="009E012C"/>
    <w:rsid w:val="00A22B10"/>
    <w:rsid w:val="00A45C3A"/>
    <w:rsid w:val="00A5048B"/>
    <w:rsid w:val="00A66176"/>
    <w:rsid w:val="00AD271A"/>
    <w:rsid w:val="00AD36E2"/>
    <w:rsid w:val="00AE4530"/>
    <w:rsid w:val="00AF721F"/>
    <w:rsid w:val="00B84AE4"/>
    <w:rsid w:val="00BD0756"/>
    <w:rsid w:val="00C14D21"/>
    <w:rsid w:val="00C27F5E"/>
    <w:rsid w:val="00C46DAD"/>
    <w:rsid w:val="00C64E15"/>
    <w:rsid w:val="00C81A9F"/>
    <w:rsid w:val="00CE4C5E"/>
    <w:rsid w:val="00CF50A8"/>
    <w:rsid w:val="00D131D4"/>
    <w:rsid w:val="00DD56DE"/>
    <w:rsid w:val="00DE2410"/>
    <w:rsid w:val="00E10063"/>
    <w:rsid w:val="00E310EA"/>
    <w:rsid w:val="00E93714"/>
    <w:rsid w:val="00EC492C"/>
    <w:rsid w:val="00EE1D41"/>
    <w:rsid w:val="00EF38F9"/>
    <w:rsid w:val="00F5795C"/>
    <w:rsid w:val="00F75A6C"/>
    <w:rsid w:val="00F93EBF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3BEE3"/>
  <w15:chartTrackingRefBased/>
  <w15:docId w15:val="{97E5BAD0-155B-4E0A-9A5F-58F713B5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459D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3E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7DF67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93E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7DF67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HHeadline">
    <w:name w:val="AvH Headline"/>
    <w:basedOn w:val="berschrift1"/>
    <w:link w:val="AvHHeadlineZchn"/>
    <w:qFormat/>
    <w:rsid w:val="00F93EBF"/>
    <w:pPr>
      <w:spacing w:line="264" w:lineRule="auto"/>
    </w:pPr>
    <w:rPr>
      <w:rFonts w:ascii="IBM Plex Sans" w:hAnsi="IBM Plex Sans"/>
      <w:b/>
    </w:rPr>
  </w:style>
  <w:style w:type="character" w:customStyle="1" w:styleId="AvHHeadlineZchn">
    <w:name w:val="AvH Headline Zchn"/>
    <w:basedOn w:val="berschrift1Zchn"/>
    <w:link w:val="AvHHeadline"/>
    <w:rsid w:val="00F93EBF"/>
    <w:rPr>
      <w:rFonts w:ascii="IBM Plex Sans" w:eastAsiaTheme="majorEastAsia" w:hAnsi="IBM Plex Sans" w:cstheme="majorBidi"/>
      <w:b/>
      <w:color w:val="27DF67" w:themeColor="accent1" w:themeShade="BF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3EBF"/>
    <w:rPr>
      <w:rFonts w:asciiTheme="majorHAnsi" w:eastAsiaTheme="majorEastAsia" w:hAnsiTheme="majorHAnsi" w:cstheme="majorBidi"/>
      <w:color w:val="27DF67" w:themeColor="accent1" w:themeShade="BF"/>
      <w:sz w:val="32"/>
      <w:szCs w:val="32"/>
    </w:rPr>
  </w:style>
  <w:style w:type="paragraph" w:customStyle="1" w:styleId="AvHSubheadlineCover">
    <w:name w:val="AvH Subheadline (Cover)"/>
    <w:basedOn w:val="berschrift2"/>
    <w:link w:val="AvHSubheadlineCoverZchn"/>
    <w:qFormat/>
    <w:rsid w:val="00F93EBF"/>
    <w:pPr>
      <w:spacing w:line="288" w:lineRule="auto"/>
    </w:pPr>
    <w:rPr>
      <w:rFonts w:ascii="IBM Plex Sans SemiBold" w:hAnsi="IBM Plex Sans SemiBold"/>
    </w:rPr>
  </w:style>
  <w:style w:type="character" w:customStyle="1" w:styleId="AvHSubheadlineCoverZchn">
    <w:name w:val="AvH Subheadline (Cover) Zchn"/>
    <w:basedOn w:val="berschrift2Zchn"/>
    <w:link w:val="AvHSubheadlineCover"/>
    <w:rsid w:val="00F93EBF"/>
    <w:rPr>
      <w:rFonts w:ascii="IBM Plex Sans SemiBold" w:eastAsiaTheme="majorEastAsia" w:hAnsi="IBM Plex Sans SemiBold" w:cstheme="majorBidi"/>
      <w:color w:val="27DF67" w:themeColor="accent1" w:themeShade="BF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93EBF"/>
    <w:rPr>
      <w:rFonts w:asciiTheme="majorHAnsi" w:eastAsiaTheme="majorEastAsia" w:hAnsiTheme="majorHAnsi" w:cstheme="majorBidi"/>
      <w:color w:val="27DF67" w:themeColor="accent1" w:themeShade="BF"/>
      <w:sz w:val="26"/>
      <w:szCs w:val="26"/>
    </w:rPr>
  </w:style>
  <w:style w:type="paragraph" w:customStyle="1" w:styleId="AvHSubheadlineInnenseite">
    <w:name w:val="AvH Subheadline (Innenseite)"/>
    <w:basedOn w:val="AvHSubheadlineCover"/>
    <w:link w:val="AvHSubheadlineInnenseiteZchn"/>
    <w:qFormat/>
    <w:rsid w:val="00F93EBF"/>
    <w:rPr>
      <w:rFonts w:ascii="IBM Plex Sans" w:hAnsi="IBM Plex Sans"/>
      <w:b/>
    </w:rPr>
  </w:style>
  <w:style w:type="character" w:customStyle="1" w:styleId="AvHSubheadlineInnenseiteZchn">
    <w:name w:val="AvH Subheadline (Innenseite) Zchn"/>
    <w:basedOn w:val="AvHSubheadlineCoverZchn"/>
    <w:link w:val="AvHSubheadlineInnenseite"/>
    <w:rsid w:val="00F93EBF"/>
    <w:rPr>
      <w:rFonts w:ascii="IBM Plex Sans" w:eastAsiaTheme="majorEastAsia" w:hAnsi="IBM Plex Sans" w:cstheme="majorBidi"/>
      <w:b/>
      <w:color w:val="27DF67" w:themeColor="accent1" w:themeShade="BF"/>
      <w:sz w:val="26"/>
      <w:szCs w:val="26"/>
    </w:rPr>
  </w:style>
  <w:style w:type="paragraph" w:customStyle="1" w:styleId="AvHFlietext">
    <w:name w:val="AvH Fließtext"/>
    <w:basedOn w:val="Standard"/>
    <w:qFormat/>
    <w:rsid w:val="00F93EBF"/>
    <w:pPr>
      <w:spacing w:after="120" w:line="288" w:lineRule="auto"/>
    </w:pPr>
    <w:rPr>
      <w:rFonts w:ascii="IBM Plex Sans" w:hAnsi="IBM Plex Sans"/>
    </w:rPr>
  </w:style>
  <w:style w:type="paragraph" w:customStyle="1" w:styleId="AvHFu-Kopfzeile">
    <w:name w:val="AvH Fuß-/Kopfzeile"/>
    <w:basedOn w:val="AvHFlietext"/>
    <w:qFormat/>
    <w:rsid w:val="00F93EBF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7374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74F4"/>
  </w:style>
  <w:style w:type="paragraph" w:styleId="Kopfzeile">
    <w:name w:val="header"/>
    <w:basedOn w:val="Standard"/>
    <w:link w:val="KopfzeileZchn"/>
    <w:uiPriority w:val="99"/>
    <w:unhideWhenUsed/>
    <w:rsid w:val="007374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74F4"/>
  </w:style>
  <w:style w:type="table" w:styleId="Tabellenraster">
    <w:name w:val="Table Grid"/>
    <w:basedOn w:val="NormaleTabelle"/>
    <w:uiPriority w:val="39"/>
    <w:rsid w:val="0073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7374F4"/>
  </w:style>
  <w:style w:type="character" w:styleId="Hyperlink">
    <w:name w:val="Hyperlink"/>
    <w:basedOn w:val="Absatz-Standardschriftart"/>
    <w:uiPriority w:val="99"/>
    <w:unhideWhenUsed/>
    <w:rsid w:val="007374F4"/>
    <w:rPr>
      <w:color w:val="45C3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74F4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84459D"/>
    <w:pPr>
      <w:spacing w:before="100" w:beforeAutospacing="1" w:after="100" w:afterAutospacing="1"/>
    </w:pPr>
    <w:rPr>
      <w:rFonts w:eastAsia="Times New Roman"/>
    </w:rPr>
  </w:style>
  <w:style w:type="character" w:styleId="Fett">
    <w:name w:val="Strong"/>
    <w:uiPriority w:val="22"/>
    <w:qFormat/>
    <w:rsid w:val="0084459D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494814"/>
    <w:rPr>
      <w:color w:val="808080"/>
    </w:rPr>
  </w:style>
  <w:style w:type="paragraph" w:styleId="berarbeitung">
    <w:name w:val="Revision"/>
    <w:hidden/>
    <w:uiPriority w:val="99"/>
    <w:semiHidden/>
    <w:rsid w:val="0052003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net-avh@kukm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30BC074D5A4F11B22357212F811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F3A6C1-750A-4894-BAEC-C1F004715B39}"/>
      </w:docPartPr>
      <w:docPartBody>
        <w:p w:rsidR="002F3909" w:rsidRDefault="002F3909" w:rsidP="002F3909">
          <w:pPr>
            <w:pStyle w:val="CF30BC074D5A4F11B22357212F811424"/>
          </w:pPr>
          <w:r w:rsidRPr="00F74C9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87AA0EDE8949DCB63960030A3DA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55052-0DCB-4648-BE2D-691BB0153222}"/>
      </w:docPartPr>
      <w:docPartBody>
        <w:p w:rsidR="002F3909" w:rsidRDefault="002F3909" w:rsidP="002F3909">
          <w:pPr>
            <w:pStyle w:val="6687AA0EDE8949DCB63960030A3DA3A7"/>
          </w:pPr>
          <w:r w:rsidRPr="00F74C9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ABFCE7040D4A0F83A044D59F356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CD2AA4-2679-4624-AA84-A3FF6C3D7147}"/>
      </w:docPartPr>
      <w:docPartBody>
        <w:p w:rsidR="002F3909" w:rsidRDefault="002F3909" w:rsidP="002F3909">
          <w:pPr>
            <w:pStyle w:val="E0ABFCE7040D4A0F83A044D59F3567A9"/>
          </w:pPr>
          <w:r w:rsidRPr="00F74C9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D7D3AE0F9F470BAD8244CD6FD10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A2A4C-9960-40B2-BFC8-A834DA84FA98}"/>
      </w:docPartPr>
      <w:docPartBody>
        <w:p w:rsidR="002F3909" w:rsidRDefault="002F3909" w:rsidP="002F3909">
          <w:pPr>
            <w:pStyle w:val="9BD7D3AE0F9F470BAD8244CD6FD10D94"/>
          </w:pPr>
          <w:r w:rsidRPr="00F74C9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F4BF1D3B3942C4967F95954774C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7DA87-BFEF-4716-92A3-E5CD4C24EB41}"/>
      </w:docPartPr>
      <w:docPartBody>
        <w:p w:rsidR="002F3909" w:rsidRDefault="002F3909" w:rsidP="002F3909">
          <w:pPr>
            <w:pStyle w:val="C6F4BF1D3B3942C4967F95954774C391"/>
          </w:pPr>
          <w:r w:rsidRPr="00F74C9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4A7C8FEA1B402A868CD235F3CF6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63C86-421E-48A5-BEE0-42ED35FCFE30}"/>
      </w:docPartPr>
      <w:docPartBody>
        <w:p w:rsidR="002F3909" w:rsidRDefault="002F3909" w:rsidP="002F3909">
          <w:pPr>
            <w:pStyle w:val="B64A7C8FEA1B402A868CD235F3CF65ED"/>
          </w:pPr>
          <w:r w:rsidRPr="00F74C9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Light">
    <w:altName w:val="IBM Plex Sans Light"/>
    <w:charset w:val="00"/>
    <w:family w:val="swiss"/>
    <w:pitch w:val="variable"/>
    <w:sig w:usb0="A00002EF" w:usb1="5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nsit-Normal">
    <w:altName w:val="Calibri"/>
    <w:charset w:val="00"/>
    <w:family w:val="swiss"/>
    <w:pitch w:val="variable"/>
    <w:sig w:usb0="80000027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09"/>
    <w:rsid w:val="00015335"/>
    <w:rsid w:val="002B3A98"/>
    <w:rsid w:val="002F3909"/>
    <w:rsid w:val="00347611"/>
    <w:rsid w:val="00576DAE"/>
    <w:rsid w:val="006D035D"/>
    <w:rsid w:val="00A22B10"/>
    <w:rsid w:val="00C27F5E"/>
    <w:rsid w:val="00C46DAD"/>
    <w:rsid w:val="00EC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3909"/>
    <w:rPr>
      <w:color w:val="808080"/>
    </w:rPr>
  </w:style>
  <w:style w:type="paragraph" w:customStyle="1" w:styleId="CF30BC074D5A4F11B22357212F811424">
    <w:name w:val="CF30BC074D5A4F11B22357212F811424"/>
    <w:rsid w:val="002F3909"/>
  </w:style>
  <w:style w:type="paragraph" w:customStyle="1" w:styleId="6687AA0EDE8949DCB63960030A3DA3A7">
    <w:name w:val="6687AA0EDE8949DCB63960030A3DA3A7"/>
    <w:rsid w:val="002F3909"/>
  </w:style>
  <w:style w:type="paragraph" w:customStyle="1" w:styleId="E0ABFCE7040D4A0F83A044D59F3567A9">
    <w:name w:val="E0ABFCE7040D4A0F83A044D59F3567A9"/>
    <w:rsid w:val="002F3909"/>
  </w:style>
  <w:style w:type="paragraph" w:customStyle="1" w:styleId="9BD7D3AE0F9F470BAD8244CD6FD10D94">
    <w:name w:val="9BD7D3AE0F9F470BAD8244CD6FD10D94"/>
    <w:rsid w:val="002F3909"/>
  </w:style>
  <w:style w:type="paragraph" w:customStyle="1" w:styleId="C6F4BF1D3B3942C4967F95954774C391">
    <w:name w:val="C6F4BF1D3B3942C4967F95954774C391"/>
    <w:rsid w:val="002F3909"/>
  </w:style>
  <w:style w:type="paragraph" w:customStyle="1" w:styleId="B64A7C8FEA1B402A868CD235F3CF65ED">
    <w:name w:val="B64A7C8FEA1B402A868CD235F3CF65ED"/>
    <w:rsid w:val="002F3909"/>
  </w:style>
  <w:style w:type="paragraph" w:customStyle="1" w:styleId="BE4B4134CABF4F388403C77E9334E825">
    <w:name w:val="BE4B4134CABF4F388403C77E9334E825"/>
    <w:rsid w:val="002F3909"/>
  </w:style>
  <w:style w:type="paragraph" w:customStyle="1" w:styleId="30D9EA72252145AF97C4E834B4178177">
    <w:name w:val="30D9EA72252145AF97C4E834B4178177"/>
    <w:rsid w:val="002F39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Av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5EB9E"/>
      </a:accent1>
      <a:accent2>
        <a:srgbClr val="FF9664"/>
      </a:accent2>
      <a:accent3>
        <a:srgbClr val="A5A5A5"/>
      </a:accent3>
      <a:accent4>
        <a:srgbClr val="45C3C3"/>
      </a:accent4>
      <a:accent5>
        <a:srgbClr val="55D2E1"/>
      </a:accent5>
      <a:accent6>
        <a:srgbClr val="025F2C"/>
      </a:accent6>
      <a:hlink>
        <a:srgbClr val="45C3C3"/>
      </a:hlink>
      <a:folHlink>
        <a:srgbClr val="FF966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B7FF05473CF469084232F093209C4" ma:contentTypeVersion="4" ma:contentTypeDescription="Create a new document." ma:contentTypeScope="" ma:versionID="fa9eaa055c7570157cdce007acbf7165">
  <xsd:schema xmlns:xsd="http://www.w3.org/2001/XMLSchema" xmlns:xs="http://www.w3.org/2001/XMLSchema" xmlns:p="http://schemas.microsoft.com/office/2006/metadata/properties" xmlns:ns2="38606476-d60c-4744-93d9-517c83d04ef3" targetNamespace="http://schemas.microsoft.com/office/2006/metadata/properties" ma:root="true" ma:fieldsID="6769a4adf2cee7099d25f761352f5204" ns2:_="">
    <xsd:import namespace="38606476-d60c-4744-93d9-517c83d04e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06476-d60c-4744-93d9-517c83d04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21694-952E-41E1-8F46-5A0B92640C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DE115-E544-4F42-B5F7-96F887A71123}">
  <ds:schemaRefs>
    <ds:schemaRef ds:uri="http://schemas.microsoft.com/office/2006/metadata/properties"/>
    <ds:schemaRef ds:uri="http://schemas.microsoft.com/office/infopath/2007/PartnerControls"/>
    <ds:schemaRef ds:uri="9887d9e6-cce2-4bf1-bcfd-60bed87a493b"/>
    <ds:schemaRef ds:uri="d18c75d9-c9b1-4c73-9b85-d5d0398183c5"/>
  </ds:schemaRefs>
</ds:datastoreItem>
</file>

<file path=customXml/itemProps3.xml><?xml version="1.0" encoding="utf-8"?>
<ds:datastoreItem xmlns:ds="http://schemas.openxmlformats.org/officeDocument/2006/customXml" ds:itemID="{B13E7762-A2D4-4718-81E7-44E875E50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06476-d60c-4744-93d9-517c83d04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Dreyer</dc:creator>
  <cp:keywords/>
  <dc:description/>
  <cp:lastModifiedBy>Thompson, Allison</cp:lastModifiedBy>
  <cp:revision>3</cp:revision>
  <dcterms:created xsi:type="dcterms:W3CDTF">2025-01-28T07:29:00Z</dcterms:created>
  <dcterms:modified xsi:type="dcterms:W3CDTF">2025-01-28T11:58:00Z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0x010100757B7FF05473CF469084232F093209C4</vt:lpwstr>
  </property>
</Properties>
</file>